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082" w14:textId="62F24B92" w:rsidR="00CE2F78" w:rsidRPr="001E17DD" w:rsidRDefault="003D1993">
      <w:pPr>
        <w:rPr>
          <w:b/>
          <w:bCs/>
          <w:u w:val="single"/>
        </w:rPr>
      </w:pPr>
      <w:r>
        <w:rPr>
          <w:b/>
          <w:bCs/>
          <w:u w:val="single"/>
        </w:rPr>
        <w:t>Join</w:t>
      </w:r>
      <w:r w:rsidR="0037458A">
        <w:rPr>
          <w:b/>
          <w:bCs/>
          <w:u w:val="single"/>
        </w:rPr>
        <w:t>t</w:t>
      </w:r>
      <w:r>
        <w:rPr>
          <w:b/>
          <w:bCs/>
          <w:u w:val="single"/>
        </w:rPr>
        <w:t xml:space="preserve"> </w:t>
      </w:r>
      <w:r w:rsidR="00CE2F78" w:rsidRPr="001E17DD">
        <w:rPr>
          <w:b/>
          <w:bCs/>
          <w:u w:val="single"/>
        </w:rPr>
        <w:t xml:space="preserve">Town </w:t>
      </w:r>
      <w:r w:rsidR="00B82FC1" w:rsidRPr="001E17DD">
        <w:rPr>
          <w:b/>
          <w:bCs/>
          <w:u w:val="single"/>
        </w:rPr>
        <w:t>o</w:t>
      </w:r>
      <w:r w:rsidR="00CE2F78" w:rsidRPr="001E17DD">
        <w:rPr>
          <w:b/>
          <w:bCs/>
          <w:u w:val="single"/>
        </w:rPr>
        <w:t>f Fenner Planning Board</w:t>
      </w:r>
      <w:r>
        <w:rPr>
          <w:b/>
          <w:bCs/>
          <w:u w:val="single"/>
        </w:rPr>
        <w:t xml:space="preserve"> and ZBA</w:t>
      </w:r>
      <w:r w:rsidR="00CE2F78" w:rsidRPr="001E17DD">
        <w:rPr>
          <w:b/>
          <w:bCs/>
          <w:u w:val="single"/>
        </w:rPr>
        <w:t xml:space="preserve"> Minutes</w:t>
      </w:r>
      <w:r w:rsidR="00407354">
        <w:rPr>
          <w:b/>
          <w:bCs/>
          <w:u w:val="single"/>
        </w:rPr>
        <w:t xml:space="preserve">: </w:t>
      </w:r>
      <w:r w:rsidR="001761E1">
        <w:rPr>
          <w:b/>
          <w:bCs/>
          <w:u w:val="single"/>
        </w:rPr>
        <w:t>4</w:t>
      </w:r>
      <w:r w:rsidR="00397524">
        <w:rPr>
          <w:b/>
          <w:bCs/>
          <w:u w:val="single"/>
        </w:rPr>
        <w:t>/</w:t>
      </w:r>
      <w:r>
        <w:rPr>
          <w:b/>
          <w:bCs/>
          <w:u w:val="single"/>
        </w:rPr>
        <w:t>1</w:t>
      </w:r>
      <w:r w:rsidR="001761E1">
        <w:rPr>
          <w:b/>
          <w:bCs/>
          <w:u w:val="single"/>
        </w:rPr>
        <w:t>6</w:t>
      </w:r>
      <w:r w:rsidR="00F45C84">
        <w:rPr>
          <w:b/>
          <w:bCs/>
          <w:u w:val="single"/>
        </w:rPr>
        <w:t>/202</w:t>
      </w:r>
      <w:r w:rsidR="007F09EF">
        <w:rPr>
          <w:b/>
          <w:bCs/>
          <w:u w:val="single"/>
        </w:rPr>
        <w:t>6</w:t>
      </w:r>
    </w:p>
    <w:p w14:paraId="2D8BCF85" w14:textId="066A5BC5" w:rsidR="00E30C18" w:rsidRDefault="003D1993" w:rsidP="005B376C">
      <w:r>
        <w:t xml:space="preserve">Planning Board </w:t>
      </w:r>
      <w:r w:rsidR="00CE2F78">
        <w:t>Present: Monica Cody</w:t>
      </w:r>
      <w:r w:rsidR="00CE2F78" w:rsidRPr="00F45C84">
        <w:t xml:space="preserve">, </w:t>
      </w:r>
      <w:r w:rsidR="006969A5">
        <w:t>Sue Yanuli</w:t>
      </w:r>
      <w:r>
        <w:t>s</w:t>
      </w:r>
      <w:r w:rsidR="001761E1">
        <w:t>, Pete Snyder, Mike Wood</w:t>
      </w:r>
      <w:r w:rsidR="009F1964">
        <w:t xml:space="preserve">. </w:t>
      </w:r>
      <w:r w:rsidR="00272B36">
        <w:t>*</w:t>
      </w:r>
      <w:r w:rsidR="009F1964">
        <w:t>Andre Schokker joined at 6:30</w:t>
      </w:r>
    </w:p>
    <w:p w14:paraId="3CA7BF8D" w14:textId="160403CA" w:rsidR="003D1993" w:rsidRDefault="003D1993" w:rsidP="005B376C">
      <w:r>
        <w:t>ZBA Board Present</w:t>
      </w:r>
      <w:r w:rsidRPr="001761E1">
        <w:t>: Rick Bosworth, Chip</w:t>
      </w:r>
      <w:r>
        <w:t xml:space="preserve"> Swart</w:t>
      </w:r>
      <w:r w:rsidR="001761E1">
        <w:t>, Al Baglio</w:t>
      </w:r>
    </w:p>
    <w:p w14:paraId="4847BAB2" w14:textId="2EA74667" w:rsidR="007F09EF" w:rsidRDefault="001761E1" w:rsidP="005B376C">
      <w:r>
        <w:t>Code Officer: Jeff Edgarton</w:t>
      </w:r>
    </w:p>
    <w:p w14:paraId="565363F7" w14:textId="77777777" w:rsidR="001761E1" w:rsidRDefault="001761E1" w:rsidP="005B376C"/>
    <w:p w14:paraId="10752BE8" w14:textId="1EB071FB" w:rsidR="00D66F17" w:rsidRDefault="001761E1" w:rsidP="004E18A4">
      <w:r>
        <w:t>Pete Snyder</w:t>
      </w:r>
      <w:r w:rsidR="002C7396">
        <w:t xml:space="preserve"> </w:t>
      </w:r>
      <w:r w:rsidR="004E18A4">
        <w:t>called</w:t>
      </w:r>
      <w:r w:rsidR="003D1993">
        <w:t xml:space="preserve"> join</w:t>
      </w:r>
      <w:r w:rsidR="00A22AE7">
        <w:t>t</w:t>
      </w:r>
      <w:r w:rsidR="004E18A4">
        <w:t xml:space="preserve"> meeting</w:t>
      </w:r>
      <w:r w:rsidR="003D1993">
        <w:t xml:space="preserve"> for Planning Board and ZBA</w:t>
      </w:r>
      <w:r w:rsidR="004E18A4">
        <w:t xml:space="preserve"> to order at </w:t>
      </w:r>
      <w:r w:rsidR="003D1993">
        <w:t>6</w:t>
      </w:r>
      <w:r w:rsidR="00C7675C">
        <w:t>:</w:t>
      </w:r>
      <w:r>
        <w:t>20</w:t>
      </w:r>
      <w:r w:rsidR="00FF4F49">
        <w:t xml:space="preserve"> </w:t>
      </w:r>
      <w:r w:rsidR="0030183A">
        <w:t>PM</w:t>
      </w:r>
      <w:r w:rsidR="004E18A4" w:rsidRPr="00E0383D">
        <w:t>.</w:t>
      </w:r>
      <w:r w:rsidR="00D66F17">
        <w:t xml:space="preserve">  </w:t>
      </w:r>
    </w:p>
    <w:p w14:paraId="314F4263" w14:textId="77777777" w:rsidR="00272B36" w:rsidRDefault="00272B36"/>
    <w:p w14:paraId="4B594BAF" w14:textId="0DCCF852" w:rsidR="00A727B2" w:rsidRPr="001761E1" w:rsidRDefault="00214B44">
      <w:pPr>
        <w:rPr>
          <w:b/>
          <w:bCs/>
          <w:u w:val="single"/>
        </w:rPr>
      </w:pPr>
      <w:r w:rsidRPr="001761E1">
        <w:rPr>
          <w:b/>
          <w:bCs/>
          <w:u w:val="single"/>
        </w:rPr>
        <w:t>Discussion of</w:t>
      </w:r>
      <w:r w:rsidR="003D1993" w:rsidRPr="001761E1">
        <w:rPr>
          <w:b/>
          <w:bCs/>
          <w:u w:val="single"/>
        </w:rPr>
        <w:t xml:space="preserve"> </w:t>
      </w:r>
      <w:r w:rsidR="00272B36">
        <w:rPr>
          <w:b/>
          <w:bCs/>
          <w:u w:val="single"/>
        </w:rPr>
        <w:t xml:space="preserve">Joint </w:t>
      </w:r>
      <w:r w:rsidR="003D1993" w:rsidRPr="001761E1">
        <w:rPr>
          <w:b/>
          <w:bCs/>
          <w:u w:val="single"/>
        </w:rPr>
        <w:t>Planning Board</w:t>
      </w:r>
      <w:r w:rsidR="00272B36">
        <w:rPr>
          <w:b/>
          <w:bCs/>
          <w:u w:val="single"/>
        </w:rPr>
        <w:t xml:space="preserve"> and Zoning Board</w:t>
      </w:r>
      <w:r w:rsidR="00F45C84" w:rsidRPr="001761E1">
        <w:rPr>
          <w:b/>
          <w:bCs/>
          <w:u w:val="single"/>
        </w:rPr>
        <w:t xml:space="preserve"> </w:t>
      </w:r>
      <w:r w:rsidR="00817853" w:rsidRPr="001761E1">
        <w:rPr>
          <w:b/>
          <w:bCs/>
          <w:u w:val="single"/>
        </w:rPr>
        <w:t>M</w:t>
      </w:r>
      <w:r w:rsidR="00F45C84" w:rsidRPr="001761E1">
        <w:rPr>
          <w:b/>
          <w:bCs/>
          <w:u w:val="single"/>
        </w:rPr>
        <w:t xml:space="preserve">eeting </w:t>
      </w:r>
      <w:r w:rsidR="00817853" w:rsidRPr="001761E1">
        <w:rPr>
          <w:b/>
          <w:bCs/>
          <w:u w:val="single"/>
        </w:rPr>
        <w:t>M</w:t>
      </w:r>
      <w:r w:rsidR="00F45C84" w:rsidRPr="001761E1">
        <w:rPr>
          <w:b/>
          <w:bCs/>
          <w:u w:val="single"/>
        </w:rPr>
        <w:t xml:space="preserve">inutes from </w:t>
      </w:r>
      <w:r w:rsidR="001761E1" w:rsidRPr="001761E1">
        <w:rPr>
          <w:b/>
          <w:bCs/>
          <w:u w:val="single"/>
        </w:rPr>
        <w:t>3</w:t>
      </w:r>
      <w:r w:rsidR="00397524" w:rsidRPr="001761E1">
        <w:rPr>
          <w:b/>
          <w:bCs/>
          <w:u w:val="single"/>
        </w:rPr>
        <w:t>/</w:t>
      </w:r>
      <w:r w:rsidR="001761E1" w:rsidRPr="001761E1">
        <w:rPr>
          <w:b/>
          <w:bCs/>
          <w:u w:val="single"/>
        </w:rPr>
        <w:t>18</w:t>
      </w:r>
      <w:r w:rsidR="00F45C84" w:rsidRPr="001761E1">
        <w:rPr>
          <w:b/>
          <w:bCs/>
          <w:u w:val="single"/>
        </w:rPr>
        <w:t>/202</w:t>
      </w:r>
      <w:r w:rsidR="003D1993" w:rsidRPr="001761E1">
        <w:rPr>
          <w:b/>
          <w:bCs/>
          <w:u w:val="single"/>
        </w:rPr>
        <w:t>6</w:t>
      </w:r>
    </w:p>
    <w:p w14:paraId="3269A304" w14:textId="1813DB5C" w:rsidR="00A727B2" w:rsidRPr="001761E1" w:rsidRDefault="00B25AC8">
      <w:r w:rsidRPr="001761E1">
        <w:t xml:space="preserve">Motion to approve the </w:t>
      </w:r>
      <w:r w:rsidR="001761E1" w:rsidRPr="001761E1">
        <w:t>3</w:t>
      </w:r>
      <w:r w:rsidR="00397524" w:rsidRPr="001761E1">
        <w:t>/</w:t>
      </w:r>
      <w:r w:rsidR="001761E1" w:rsidRPr="001761E1">
        <w:t>18</w:t>
      </w:r>
      <w:r w:rsidR="009C1B1A" w:rsidRPr="001761E1">
        <w:t>/2</w:t>
      </w:r>
      <w:r w:rsidR="003D1993" w:rsidRPr="001761E1">
        <w:t>6</w:t>
      </w:r>
      <w:r w:rsidR="009C1B1A" w:rsidRPr="001761E1">
        <w:t xml:space="preserve"> </w:t>
      </w:r>
      <w:r w:rsidRPr="001761E1">
        <w:t>meeting</w:t>
      </w:r>
      <w:r w:rsidR="00392851" w:rsidRPr="001761E1">
        <w:t xml:space="preserve"> minutes</w:t>
      </w:r>
      <w:r w:rsidR="00397524" w:rsidRPr="001761E1">
        <w:t xml:space="preserve"> </w:t>
      </w:r>
      <w:r w:rsidR="0037458A" w:rsidRPr="001761E1">
        <w:t>by</w:t>
      </w:r>
      <w:r w:rsidR="003D1993" w:rsidRPr="001761E1">
        <w:t xml:space="preserve"> </w:t>
      </w:r>
      <w:r w:rsidR="00A22AE7" w:rsidRPr="001761E1">
        <w:t>S</w:t>
      </w:r>
      <w:r w:rsidR="003D1993" w:rsidRPr="001761E1">
        <w:t>ue</w:t>
      </w:r>
      <w:r w:rsidR="0037458A" w:rsidRPr="001761E1">
        <w:t xml:space="preserve"> Yanulis, second by Mi</w:t>
      </w:r>
      <w:r w:rsidR="003D1993" w:rsidRPr="001761E1">
        <w:t>ke</w:t>
      </w:r>
      <w:r w:rsidR="0037458A" w:rsidRPr="001761E1">
        <w:t xml:space="preserve"> Wood</w:t>
      </w:r>
      <w:r w:rsidR="00333A04" w:rsidRPr="001761E1">
        <w:t>.</w:t>
      </w:r>
      <w:r w:rsidR="00C40DD8" w:rsidRPr="001761E1">
        <w:t xml:space="preserve">  Motion carries</w:t>
      </w:r>
      <w:r w:rsidR="00C95368" w:rsidRPr="001761E1">
        <w:t xml:space="preserve"> unanimously</w:t>
      </w:r>
      <w:r w:rsidR="00C40DD8" w:rsidRPr="001761E1">
        <w:t>.</w:t>
      </w:r>
    </w:p>
    <w:p w14:paraId="4474111E" w14:textId="77777777" w:rsidR="00C65AE7" w:rsidRDefault="00C65AE7" w:rsidP="00397524">
      <w:pPr>
        <w:rPr>
          <w:b/>
          <w:bCs/>
          <w:u w:val="single"/>
        </w:rPr>
      </w:pPr>
    </w:p>
    <w:p w14:paraId="59E705D1" w14:textId="2DF845A4" w:rsidR="000A648E" w:rsidRDefault="009F1964">
      <w:pPr>
        <w:rPr>
          <w:b/>
          <w:bCs/>
          <w:u w:val="single"/>
        </w:rPr>
      </w:pPr>
      <w:r>
        <w:rPr>
          <w:b/>
          <w:bCs/>
          <w:u w:val="single"/>
        </w:rPr>
        <w:t>Preliminary Discussion for Jeff Stowell Subdvisions</w:t>
      </w:r>
    </w:p>
    <w:p w14:paraId="045A050E" w14:textId="37ECFFAB" w:rsidR="009F1964" w:rsidRDefault="009F1964">
      <w:r>
        <w:t xml:space="preserve">Road frontage measurements are not provided. Andy Stone will follow-up for more detail before discussion at the </w:t>
      </w:r>
      <w:r w:rsidR="00272B36">
        <w:t>May Planning B</w:t>
      </w:r>
      <w:r>
        <w:t>oard</w:t>
      </w:r>
      <w:r w:rsidR="00272B36">
        <w:t xml:space="preserve"> meeting (5/20/26)</w:t>
      </w:r>
      <w:r>
        <w:t>.</w:t>
      </w:r>
    </w:p>
    <w:p w14:paraId="3B776283" w14:textId="77777777" w:rsidR="009F1964" w:rsidRDefault="009F1964"/>
    <w:p w14:paraId="4873DB28" w14:textId="4995CF53" w:rsidR="009F1964" w:rsidRDefault="009F1964">
      <w:pPr>
        <w:rPr>
          <w:b/>
          <w:bCs/>
          <w:u w:val="single"/>
        </w:rPr>
      </w:pPr>
      <w:r>
        <w:rPr>
          <w:b/>
          <w:bCs/>
          <w:u w:val="single"/>
        </w:rPr>
        <w:t>Discussion of definition of “Farm” for</w:t>
      </w:r>
      <w:r w:rsidR="0054637A">
        <w:rPr>
          <w:b/>
          <w:bCs/>
          <w:u w:val="single"/>
        </w:rPr>
        <w:t xml:space="preserve"> review of Town of Fenner regulations</w:t>
      </w:r>
    </w:p>
    <w:p w14:paraId="38D770CC" w14:textId="6C44372E" w:rsidR="009F1964" w:rsidRDefault="009F1964" w:rsidP="009F1964">
      <w:pPr>
        <w:pStyle w:val="ListParagraph"/>
        <w:numPr>
          <w:ilvl w:val="0"/>
          <w:numId w:val="10"/>
        </w:numPr>
      </w:pPr>
      <w:r w:rsidRPr="009F1964">
        <w:t>Sue Yanulis provided summary of Ag and Markets Law 26 section 373:</w:t>
      </w:r>
      <w:r>
        <w:t xml:space="preserve"> Nothing found for definition of a farm applicable for our use.</w:t>
      </w:r>
    </w:p>
    <w:p w14:paraId="4B916F95" w14:textId="710F03E5" w:rsidR="009F1964" w:rsidRDefault="009F1964" w:rsidP="009F1964">
      <w:pPr>
        <w:pStyle w:val="ListParagraph"/>
        <w:numPr>
          <w:ilvl w:val="0"/>
          <w:numId w:val="10"/>
        </w:numPr>
      </w:pPr>
      <w:r w:rsidRPr="009F1964">
        <w:t xml:space="preserve">Sue Yanulis provided summary of </w:t>
      </w:r>
      <w:r>
        <w:t xml:space="preserve">Town of Cazenovia regulations: There is a section on “stables”, it is subject to applicable provisions, no </w:t>
      </w:r>
      <w:r w:rsidR="00272B36">
        <w:t>odor</w:t>
      </w:r>
      <w:r>
        <w:t xml:space="preserve"> or dust producing use, including the storage of manure within 150ft of nearest lot line, no horses kept within 150’.  Requirement of lot sizes, based on animal size</w:t>
      </w:r>
      <w:r w:rsidR="00272B36">
        <w:t>, etc</w:t>
      </w:r>
      <w:r>
        <w:t xml:space="preserve">.  </w:t>
      </w:r>
    </w:p>
    <w:p w14:paraId="447C7FF9" w14:textId="603038B5" w:rsidR="009F1964" w:rsidRDefault="009F1964" w:rsidP="009F1964">
      <w:pPr>
        <w:pStyle w:val="ListParagraph"/>
        <w:numPr>
          <w:ilvl w:val="0"/>
          <w:numId w:val="10"/>
        </w:numPr>
      </w:pPr>
      <w:r>
        <w:t>{Andre Schokker joined meeting at 6:30PM.}</w:t>
      </w:r>
    </w:p>
    <w:p w14:paraId="5239FEB4" w14:textId="1944694B" w:rsidR="009F1964" w:rsidRDefault="0054637A" w:rsidP="009F1964">
      <w:pPr>
        <w:pStyle w:val="ListParagraph"/>
        <w:numPr>
          <w:ilvl w:val="0"/>
          <w:numId w:val="10"/>
        </w:numPr>
      </w:pPr>
      <w:r>
        <w:t>Rick Bosworth referred to Pompey regulations.</w:t>
      </w:r>
    </w:p>
    <w:p w14:paraId="2FBED6FE" w14:textId="6ECC72A6" w:rsidR="0054637A" w:rsidRDefault="0054637A" w:rsidP="009F1964">
      <w:pPr>
        <w:pStyle w:val="ListParagraph"/>
        <w:numPr>
          <w:ilvl w:val="0"/>
          <w:numId w:val="10"/>
        </w:numPr>
      </w:pPr>
      <w:r>
        <w:t xml:space="preserve">Sue Yanulis provided summary of Town of </w:t>
      </w:r>
      <w:r w:rsidR="00485A05">
        <w:t>Nelson</w:t>
      </w:r>
      <w:r>
        <w:t xml:space="preserve"> regulations</w:t>
      </w:r>
    </w:p>
    <w:p w14:paraId="47343448" w14:textId="77777777" w:rsidR="00FE232B" w:rsidRDefault="00FE232B" w:rsidP="00FE232B"/>
    <w:p w14:paraId="14816869" w14:textId="159BB417" w:rsidR="00272B36" w:rsidRDefault="00272B36" w:rsidP="00FE232B">
      <w:r>
        <w:t>The Joint Planning and Zoning boards discussed the following recommendations to present to the Town of Fenner for consideration</w:t>
      </w:r>
    </w:p>
    <w:p w14:paraId="5E727E3C" w14:textId="292A8E72" w:rsidR="001257C4" w:rsidRDefault="001257C4" w:rsidP="009F1964">
      <w:pPr>
        <w:pStyle w:val="ListParagraph"/>
        <w:numPr>
          <w:ilvl w:val="0"/>
          <w:numId w:val="10"/>
        </w:numPr>
      </w:pPr>
      <w:r>
        <w:t>Proposal</w:t>
      </w:r>
      <w:r w:rsidR="00272B36">
        <w:t xml:space="preserve"> 1 </w:t>
      </w:r>
      <w:r w:rsidR="00272B36">
        <w:t xml:space="preserve">to submit for </w:t>
      </w:r>
      <w:r w:rsidR="00272B36">
        <w:t xml:space="preserve">Fenner </w:t>
      </w:r>
      <w:r w:rsidR="00272B36">
        <w:t>Town Board</w:t>
      </w:r>
      <w:r w:rsidR="00272B36">
        <w:t xml:space="preserve"> </w:t>
      </w:r>
      <w:r w:rsidR="00272B36">
        <w:t>consideration</w:t>
      </w:r>
      <w:r>
        <w:t>:</w:t>
      </w:r>
      <w:r w:rsidR="00634371">
        <w:t xml:space="preserve"> </w:t>
      </w:r>
      <w:r w:rsidR="00634371" w:rsidRPr="00272B36">
        <w:rPr>
          <w:b/>
          <w:bCs/>
          <w:u w:val="single"/>
        </w:rPr>
        <w:t>Animal</w:t>
      </w:r>
      <w:r w:rsidR="00272B36" w:rsidRPr="00272B36">
        <w:rPr>
          <w:b/>
          <w:bCs/>
          <w:u w:val="single"/>
        </w:rPr>
        <w:t>s</w:t>
      </w:r>
      <w:r w:rsidR="00634371" w:rsidRPr="00272B36">
        <w:rPr>
          <w:b/>
          <w:bCs/>
          <w:u w:val="single"/>
        </w:rPr>
        <w:t>, Care</w:t>
      </w:r>
      <w:r w:rsidR="00272B36" w:rsidRPr="00272B36">
        <w:rPr>
          <w:b/>
          <w:bCs/>
          <w:u w:val="single"/>
        </w:rPr>
        <w:t>,</w:t>
      </w:r>
      <w:r w:rsidR="00634371" w:rsidRPr="00272B36">
        <w:rPr>
          <w:b/>
          <w:bCs/>
          <w:u w:val="single"/>
        </w:rPr>
        <w:t xml:space="preserve"> and Housing</w:t>
      </w:r>
      <w:r w:rsidR="00485A05">
        <w:t>,:</w:t>
      </w:r>
      <w:r w:rsidR="00FE232B">
        <w:t xml:space="preserve">  </w:t>
      </w:r>
      <w:r w:rsidR="00FE232B">
        <w:t>Livestock kept on lots in FARM</w:t>
      </w:r>
      <w:r w:rsidR="00FE232B">
        <w:t>S</w:t>
      </w:r>
      <w:r w:rsidR="00FE232B">
        <w:t xml:space="preserve"> are exempt from this section.</w:t>
      </w:r>
    </w:p>
    <w:p w14:paraId="5B694C1A" w14:textId="3C8FDFF1" w:rsidR="00FE232B" w:rsidRPr="009F1964" w:rsidRDefault="00FE232B" w:rsidP="00FE232B">
      <w:pPr>
        <w:pStyle w:val="ListParagraph"/>
        <w:numPr>
          <w:ilvl w:val="1"/>
          <w:numId w:val="10"/>
        </w:numPr>
      </w:pPr>
      <w:r>
        <w:t>Modified definition of “FARM</w:t>
      </w:r>
      <w:r w:rsidR="00272B36">
        <w:t>” in definition and throughout current regulations to</w:t>
      </w:r>
      <w:r>
        <w:t xml:space="preserve">: </w:t>
      </w:r>
      <w:r w:rsidR="00272B36">
        <w:t>“</w:t>
      </w:r>
      <w:r>
        <w:t xml:space="preserve">Any parcel containing 5 or more acres of land which IS USED for </w:t>
      </w:r>
      <w:r w:rsidR="00272B36">
        <w:t>GAIN</w:t>
      </w:r>
      <w:r>
        <w:t>…</w:t>
      </w:r>
      <w:r w:rsidR="00272B36">
        <w:t>”</w:t>
      </w:r>
      <w:r>
        <w:t xml:space="preserve"> (DELETE NORMALLY)</w:t>
      </w:r>
      <w:r w:rsidR="00272B36">
        <w:t xml:space="preserve">.  Justification is to ensure that production agriculture and ag land parcels bundled for production agriculture use, are exempt from this section of the proposed </w:t>
      </w:r>
      <w:r w:rsidR="00272B36">
        <w:lastRenderedPageBreak/>
        <w:t>regulations, as other laws are in place to govern production agriculture (ie. Ag and Markets, DEC regulations, etc.).  The intent of the following sections is to address vague current Town of Fenner requirements for those in the category of homesteaders or hobbyist with agricultural interests, not for ag production gain at scale.:</w:t>
      </w:r>
    </w:p>
    <w:p w14:paraId="4A72DC18" w14:textId="77777777" w:rsidR="00FE232B" w:rsidRDefault="00FE232B" w:rsidP="00FE232B">
      <w:pPr>
        <w:pStyle w:val="ListParagraph"/>
      </w:pPr>
    </w:p>
    <w:p w14:paraId="3CDECD32" w14:textId="550C0FBD" w:rsidR="00FE232B" w:rsidRDefault="00272B36" w:rsidP="009F1964">
      <w:pPr>
        <w:pStyle w:val="ListParagraph"/>
        <w:numPr>
          <w:ilvl w:val="0"/>
          <w:numId w:val="10"/>
        </w:numPr>
      </w:pPr>
      <w:r>
        <w:t xml:space="preserve">Proposal </w:t>
      </w:r>
      <w:r>
        <w:t>1A</w:t>
      </w:r>
      <w:r>
        <w:t xml:space="preserve"> to submit for Fenner Town Board consideration:</w:t>
      </w:r>
    </w:p>
    <w:p w14:paraId="24950803" w14:textId="29EA1A0A" w:rsidR="00634371" w:rsidRDefault="00634371" w:rsidP="00634371">
      <w:pPr>
        <w:pStyle w:val="ListParagraph"/>
        <w:numPr>
          <w:ilvl w:val="1"/>
          <w:numId w:val="10"/>
        </w:numPr>
      </w:pPr>
      <w:r>
        <w:t xml:space="preserve">Section 1: </w:t>
      </w:r>
      <w:r w:rsidR="008533E4" w:rsidRPr="00272B36">
        <w:rPr>
          <w:b/>
          <w:bCs/>
          <w:u w:val="single"/>
        </w:rPr>
        <w:t>Large Animals.</w:t>
      </w:r>
      <w:r w:rsidR="008533E4">
        <w:t xml:space="preserve"> Animals kept for pleasure or pets, may be kept on lots where there are facilities designed for, and adequate in size, with appropriate animal waste removal, for such use.  </w:t>
      </w:r>
    </w:p>
    <w:p w14:paraId="10955D65" w14:textId="13E64C0B" w:rsidR="008533E4" w:rsidRDefault="008533E4" w:rsidP="00634371">
      <w:pPr>
        <w:pStyle w:val="ListParagraph"/>
        <w:numPr>
          <w:ilvl w:val="1"/>
          <w:numId w:val="10"/>
        </w:numPr>
      </w:pPr>
      <w:r>
        <w:t xml:space="preserve">Section 2: </w:t>
      </w:r>
      <w:r w:rsidRPr="00272B36">
        <w:rPr>
          <w:b/>
          <w:bCs/>
          <w:u w:val="single"/>
        </w:rPr>
        <w:t>Dead animals</w:t>
      </w:r>
      <w:r>
        <w:t xml:space="preserve">.  Dead animals must be disposed of in accordance with provision of the </w:t>
      </w:r>
      <w:r w:rsidRPr="00E27DB5">
        <w:t>NY State Ag and Markets law, article 26, section 377.</w:t>
      </w:r>
    </w:p>
    <w:p w14:paraId="6B8CE836" w14:textId="18273AEA" w:rsidR="008533E4" w:rsidRDefault="008533E4" w:rsidP="00272B36">
      <w:pPr>
        <w:pStyle w:val="ListParagraph"/>
        <w:numPr>
          <w:ilvl w:val="2"/>
          <w:numId w:val="10"/>
        </w:numPr>
      </w:pPr>
      <w:r w:rsidRPr="00272B36">
        <w:rPr>
          <w:u w:val="single"/>
        </w:rPr>
        <w:t>Area requirements.</w:t>
      </w:r>
      <w:r>
        <w:t xml:space="preserve">  Domestic livestock production must provide for the safe </w:t>
      </w:r>
      <w:r w:rsidR="00485A05">
        <w:t>distribution</w:t>
      </w:r>
      <w:r>
        <w:t xml:space="preserve"> or disposal of animal wastes.  The </w:t>
      </w:r>
      <w:r w:rsidR="00485A05">
        <w:t>necessity</w:t>
      </w:r>
      <w:r>
        <w:t xml:space="preserve"> to protect water </w:t>
      </w:r>
      <w:r w:rsidR="00485A05">
        <w:t>resources</w:t>
      </w:r>
      <w:r>
        <w:t xml:space="preserve"> from pollution requires adherence to the following rules and </w:t>
      </w:r>
      <w:r w:rsidR="00485A05">
        <w:t>controls</w:t>
      </w:r>
      <w:r>
        <w:t>:</w:t>
      </w:r>
    </w:p>
    <w:p w14:paraId="1859F0AA" w14:textId="4264DBB9" w:rsidR="008533E4" w:rsidRDefault="008533E4" w:rsidP="00272B36">
      <w:pPr>
        <w:pStyle w:val="ListParagraph"/>
        <w:numPr>
          <w:ilvl w:val="3"/>
          <w:numId w:val="10"/>
        </w:numPr>
      </w:pPr>
      <w:r>
        <w:t>A: The first 1.6 acres of every improved lot is reserved for the house, well, and septic system.</w:t>
      </w:r>
    </w:p>
    <w:p w14:paraId="77F914FF" w14:textId="659C82DA" w:rsidR="008533E4" w:rsidRDefault="008533E4" w:rsidP="00272B36">
      <w:pPr>
        <w:pStyle w:val="ListParagraph"/>
        <w:numPr>
          <w:ilvl w:val="3"/>
          <w:numId w:val="10"/>
        </w:numPr>
      </w:pPr>
      <w:r>
        <w:t>B: Livestock density for the remainder of the lot is limited to levels of production less than 20 tons per acre of manure per year, combined liquid and solid wastes.  The following Table applies this rule to various animals:</w:t>
      </w:r>
    </w:p>
    <w:p w14:paraId="3DF98B76" w14:textId="3E965624" w:rsidR="001257C4" w:rsidRPr="001257C4" w:rsidRDefault="001257C4" w:rsidP="00272B36">
      <w:pPr>
        <w:pStyle w:val="ListParagraph"/>
        <w:numPr>
          <w:ilvl w:val="4"/>
          <w:numId w:val="10"/>
        </w:numPr>
        <w:rPr>
          <w:i/>
          <w:iCs/>
          <w:u w:val="single"/>
        </w:rPr>
      </w:pPr>
      <w:r w:rsidRPr="001257C4">
        <w:rPr>
          <w:i/>
          <w:iCs/>
          <w:u w:val="single"/>
        </w:rPr>
        <w:t>Animal</w:t>
      </w:r>
      <w:r w:rsidRPr="001257C4">
        <w:rPr>
          <w:i/>
          <w:iCs/>
          <w:u w:val="single"/>
        </w:rPr>
        <w:tab/>
      </w:r>
      <w:r w:rsidRPr="001257C4">
        <w:rPr>
          <w:i/>
          <w:iCs/>
          <w:u w:val="single"/>
        </w:rPr>
        <w:tab/>
      </w:r>
      <w:r w:rsidRPr="001257C4">
        <w:rPr>
          <w:i/>
          <w:iCs/>
          <w:u w:val="single"/>
        </w:rPr>
        <w:tab/>
      </w:r>
      <w:r w:rsidRPr="001257C4">
        <w:rPr>
          <w:i/>
          <w:iCs/>
          <w:u w:val="single"/>
        </w:rPr>
        <w:tab/>
        <w:t>per acre</w:t>
      </w:r>
    </w:p>
    <w:p w14:paraId="2C297213" w14:textId="28738516" w:rsidR="001257C4" w:rsidRDefault="001257C4" w:rsidP="00272B36">
      <w:pPr>
        <w:pStyle w:val="ListParagraph"/>
        <w:numPr>
          <w:ilvl w:val="4"/>
          <w:numId w:val="10"/>
        </w:numPr>
      </w:pPr>
      <w:r>
        <w:t>Mature dairy cow</w:t>
      </w:r>
      <w:r>
        <w:tab/>
      </w:r>
      <w:r>
        <w:tab/>
        <w:t>1</w:t>
      </w:r>
    </w:p>
    <w:p w14:paraId="2B532732" w14:textId="72C566F2" w:rsidR="001257C4" w:rsidRDefault="001257C4" w:rsidP="00272B36">
      <w:pPr>
        <w:pStyle w:val="ListParagraph"/>
        <w:numPr>
          <w:ilvl w:val="4"/>
          <w:numId w:val="10"/>
        </w:numPr>
      </w:pPr>
      <w:r>
        <w:t>Mature beef cow</w:t>
      </w:r>
      <w:r>
        <w:tab/>
      </w:r>
      <w:r>
        <w:tab/>
        <w:t>1</w:t>
      </w:r>
    </w:p>
    <w:p w14:paraId="26CC513C" w14:textId="3C7F9C00" w:rsidR="001257C4" w:rsidRDefault="001257C4" w:rsidP="00272B36">
      <w:pPr>
        <w:pStyle w:val="ListParagraph"/>
        <w:numPr>
          <w:ilvl w:val="4"/>
          <w:numId w:val="10"/>
        </w:numPr>
      </w:pPr>
      <w:r>
        <w:t>Horse</w:t>
      </w:r>
      <w:r w:rsidR="00E27DB5">
        <w:tab/>
      </w:r>
      <w:r>
        <w:t xml:space="preserve"> </w:t>
      </w:r>
      <w:r w:rsidR="00634371">
        <w:tab/>
      </w:r>
      <w:r w:rsidR="00634371">
        <w:tab/>
      </w:r>
      <w:r>
        <w:tab/>
        <w:t>2</w:t>
      </w:r>
    </w:p>
    <w:p w14:paraId="62D47F25" w14:textId="43702A95" w:rsidR="001257C4" w:rsidRDefault="001257C4" w:rsidP="00272B36">
      <w:pPr>
        <w:pStyle w:val="ListParagraph"/>
        <w:numPr>
          <w:ilvl w:val="4"/>
          <w:numId w:val="10"/>
        </w:numPr>
      </w:pPr>
      <w:r>
        <w:t>Sheep weighing up to 100lb</w:t>
      </w:r>
      <w:r>
        <w:tab/>
      </w:r>
      <w:r w:rsidR="00634371">
        <w:t>2</w:t>
      </w:r>
    </w:p>
    <w:p w14:paraId="4769D263" w14:textId="43436638" w:rsidR="00634371" w:rsidRDefault="00634371" w:rsidP="00272B36">
      <w:pPr>
        <w:pStyle w:val="ListParagraph"/>
        <w:numPr>
          <w:ilvl w:val="4"/>
          <w:numId w:val="10"/>
        </w:numPr>
      </w:pPr>
      <w:r>
        <w:t>Goats</w:t>
      </w:r>
      <w:r>
        <w:tab/>
      </w:r>
      <w:r>
        <w:tab/>
      </w:r>
      <w:r>
        <w:tab/>
      </w:r>
      <w:r>
        <w:tab/>
        <w:t>4</w:t>
      </w:r>
    </w:p>
    <w:p w14:paraId="7BCA57AA" w14:textId="45DAF3C2" w:rsidR="001257C4" w:rsidRDefault="001257C4" w:rsidP="00272B36">
      <w:pPr>
        <w:pStyle w:val="ListParagraph"/>
        <w:numPr>
          <w:ilvl w:val="4"/>
          <w:numId w:val="10"/>
        </w:numPr>
      </w:pPr>
      <w:r>
        <w:t>Pigs weighing up to 200lb</w:t>
      </w:r>
      <w:r>
        <w:tab/>
      </w:r>
      <w:r w:rsidR="00634371">
        <w:t>4</w:t>
      </w:r>
    </w:p>
    <w:p w14:paraId="7F802BC9" w14:textId="6B3BD5C5" w:rsidR="001257C4" w:rsidRDefault="001257C4" w:rsidP="00272B36">
      <w:pPr>
        <w:pStyle w:val="ListParagraph"/>
        <w:numPr>
          <w:ilvl w:val="4"/>
          <w:numId w:val="10"/>
        </w:numPr>
      </w:pPr>
      <w:r>
        <w:t>Chickens</w:t>
      </w:r>
      <w:r w:rsidR="00634371">
        <w:t>/ Turkeys/Fowl</w:t>
      </w:r>
      <w:r>
        <w:tab/>
      </w:r>
      <w:r w:rsidR="00634371">
        <w:tab/>
      </w:r>
      <w:r w:rsidR="00E27DB5">
        <w:t>50</w:t>
      </w:r>
      <w:r w:rsidR="00FE232B">
        <w:t>*</w:t>
      </w:r>
    </w:p>
    <w:p w14:paraId="28AF256A" w14:textId="1AE15551" w:rsidR="001257C4" w:rsidRDefault="001257C4" w:rsidP="00272B36">
      <w:pPr>
        <w:pStyle w:val="ListParagraph"/>
        <w:numPr>
          <w:ilvl w:val="4"/>
          <w:numId w:val="10"/>
        </w:numPr>
      </w:pPr>
      <w:r>
        <w:t>Other animal</w:t>
      </w:r>
      <w:r w:rsidR="008533E4">
        <w:t xml:space="preserve"> species are allowed by </w:t>
      </w:r>
      <w:r>
        <w:t>Special Use Permit</w:t>
      </w:r>
      <w:r w:rsidR="008533E4">
        <w:t xml:space="preserve"> from the Planning Board</w:t>
      </w:r>
      <w:r w:rsidR="00DB2F69">
        <w:t>,</w:t>
      </w:r>
      <w:r w:rsidR="008533E4">
        <w:t xml:space="preserve"> taking into account their relative weights and manure production, potential for neighborhood disturbance, and related matter of community concern.</w:t>
      </w:r>
    </w:p>
    <w:p w14:paraId="0D6E809A" w14:textId="3406C1A1" w:rsidR="00FE232B" w:rsidRDefault="00FE232B" w:rsidP="00272B36">
      <w:pPr>
        <w:pStyle w:val="ListParagraph"/>
        <w:numPr>
          <w:ilvl w:val="4"/>
          <w:numId w:val="10"/>
        </w:numPr>
      </w:pPr>
      <w:r>
        <w:t>*Fowl are allowed on smaller lots with a maximum density of the ratio 50 animals per acre.</w:t>
      </w:r>
      <w:r w:rsidR="00DB2F69">
        <w:t xml:space="preserve"> (ie. 25 max fowl per half acre lot, etc.)</w:t>
      </w:r>
    </w:p>
    <w:p w14:paraId="63BB82FA" w14:textId="77777777" w:rsidR="008533E4" w:rsidRPr="00DB2F69" w:rsidRDefault="008533E4" w:rsidP="00DB2F69">
      <w:pPr>
        <w:pStyle w:val="ListParagraph"/>
        <w:numPr>
          <w:ilvl w:val="2"/>
          <w:numId w:val="10"/>
        </w:numPr>
        <w:rPr>
          <w:u w:val="single"/>
        </w:rPr>
      </w:pPr>
      <w:r w:rsidRPr="00DB2F69">
        <w:rPr>
          <w:u w:val="single"/>
        </w:rPr>
        <w:t>Manure Spreading and Disposal</w:t>
      </w:r>
    </w:p>
    <w:p w14:paraId="7C2FD3E3" w14:textId="214E28FB" w:rsidR="008533E4" w:rsidRDefault="008533E4" w:rsidP="00DB2F69">
      <w:pPr>
        <w:pStyle w:val="ListParagraph"/>
        <w:numPr>
          <w:ilvl w:val="3"/>
          <w:numId w:val="10"/>
        </w:numPr>
      </w:pPr>
      <w:r>
        <w:t>A: Manure storage facilities shall be developed with walls and berms to protect from run-off, roofs a</w:t>
      </w:r>
      <w:r w:rsidR="00FE232B">
        <w:t>re</w:t>
      </w:r>
      <w:r>
        <w:t xml:space="preserve"> useful but not required.</w:t>
      </w:r>
    </w:p>
    <w:p w14:paraId="567419C3" w14:textId="37D4BE11" w:rsidR="008533E4" w:rsidRDefault="008533E4" w:rsidP="00DB2F69">
      <w:pPr>
        <w:pStyle w:val="ListParagraph"/>
        <w:numPr>
          <w:ilvl w:val="3"/>
          <w:numId w:val="10"/>
        </w:numPr>
      </w:pPr>
      <w:r>
        <w:t xml:space="preserve">Manure storage facilities and pasture feed points shall not be located closer than </w:t>
      </w:r>
      <w:r w:rsidR="00FE232B">
        <w:t>1</w:t>
      </w:r>
      <w:r>
        <w:t>00 feet to any potable water source.</w:t>
      </w:r>
    </w:p>
    <w:p w14:paraId="09E14361" w14:textId="13D0C44E" w:rsidR="00485A05" w:rsidRPr="00DB2F69" w:rsidRDefault="00485A05" w:rsidP="00DB2F69">
      <w:pPr>
        <w:pStyle w:val="ListParagraph"/>
        <w:numPr>
          <w:ilvl w:val="2"/>
          <w:numId w:val="10"/>
        </w:numPr>
        <w:rPr>
          <w:u w:val="single"/>
        </w:rPr>
      </w:pPr>
      <w:r w:rsidRPr="00DB2F69">
        <w:rPr>
          <w:u w:val="single"/>
        </w:rPr>
        <w:t>Water Source Protection</w:t>
      </w:r>
    </w:p>
    <w:p w14:paraId="0148CAD8" w14:textId="76ACFDF0" w:rsidR="00485A05" w:rsidRDefault="00485A05" w:rsidP="00DB2F69">
      <w:pPr>
        <w:pStyle w:val="ListParagraph"/>
        <w:numPr>
          <w:ilvl w:val="3"/>
          <w:numId w:val="10"/>
        </w:numPr>
      </w:pPr>
      <w:r>
        <w:t xml:space="preserve">Non potable waterways (ie. </w:t>
      </w:r>
      <w:r w:rsidR="00DB2F69">
        <w:t>s</w:t>
      </w:r>
      <w:r>
        <w:t>prings, creeks) should maintain a buffer</w:t>
      </w:r>
      <w:r w:rsidR="00E27DB5">
        <w:t xml:space="preserve">way of </w:t>
      </w:r>
      <w:r w:rsidR="00FE232B">
        <w:t xml:space="preserve">100 </w:t>
      </w:r>
      <w:r w:rsidR="00E27DB5">
        <w:t xml:space="preserve">feet from manure storage and application.  </w:t>
      </w:r>
      <w:r w:rsidR="00E27DB5">
        <w:lastRenderedPageBreak/>
        <w:t xml:space="preserve">Topographic slope should be considered in </w:t>
      </w:r>
      <w:r w:rsidR="00FE232B">
        <w:t xml:space="preserve">the </w:t>
      </w:r>
      <w:r w:rsidR="00E27DB5">
        <w:t>bufferway</w:t>
      </w:r>
      <w:r w:rsidR="00DB2F69">
        <w:t xml:space="preserve"> if extreme slopes will cause rain/melt drainage flow downhill</w:t>
      </w:r>
      <w:r w:rsidR="00E27DB5">
        <w:t>.</w:t>
      </w:r>
    </w:p>
    <w:p w14:paraId="125CB876" w14:textId="12BB8AA0" w:rsidR="009F1964" w:rsidRDefault="00FE232B">
      <w:r>
        <w:t>Motion to submit regulations as proposed</w:t>
      </w:r>
      <w:r w:rsidR="00DB2F69">
        <w:t xml:space="preserve"> in Proposal 1 and 1A to the Fenner</w:t>
      </w:r>
      <w:r>
        <w:t xml:space="preserve"> Town Board</w:t>
      </w:r>
      <w:r w:rsidR="00DB2F69">
        <w:t xml:space="preserve"> for r</w:t>
      </w:r>
      <w:r>
        <w:t xml:space="preserve">eview by </w:t>
      </w:r>
      <w:r w:rsidRPr="001761E1">
        <w:t>Chip</w:t>
      </w:r>
      <w:r>
        <w:t xml:space="preserve"> Swart</w:t>
      </w:r>
      <w:r>
        <w:t>, Mike Wood. Motion carries.</w:t>
      </w:r>
    </w:p>
    <w:p w14:paraId="3B7580CC" w14:textId="77777777" w:rsidR="009F1964" w:rsidRPr="009F1964" w:rsidRDefault="009F1964"/>
    <w:p w14:paraId="59204FAB" w14:textId="1F19C8AC" w:rsidR="00E85379" w:rsidRDefault="00E85379">
      <w:r>
        <w:t xml:space="preserve">Motion to close the meeting at </w:t>
      </w:r>
      <w:r w:rsidR="008D5107">
        <w:t>7:</w:t>
      </w:r>
      <w:r w:rsidR="00FE232B">
        <w:t>41</w:t>
      </w:r>
      <w:r w:rsidR="008D5107">
        <w:t>PM</w:t>
      </w:r>
      <w:r>
        <w:t xml:space="preserve"> by Sue Yanulis, second by Andre Schokker.  Motion carries unanimously.</w:t>
      </w:r>
    </w:p>
    <w:p w14:paraId="774DC2F2" w14:textId="77777777" w:rsidR="00E85379" w:rsidRDefault="00E85379"/>
    <w:p w14:paraId="76FB6B94" w14:textId="1EF11E35" w:rsidR="00F1547F" w:rsidRDefault="00F1547F">
      <w:r>
        <w:t xml:space="preserve">Respectfully Submitted, </w:t>
      </w:r>
    </w:p>
    <w:p w14:paraId="7AD74883" w14:textId="15376A93" w:rsidR="00C664C5" w:rsidRDefault="00F1547F" w:rsidP="00321D83">
      <w:pPr>
        <w:tabs>
          <w:tab w:val="left" w:pos="2255"/>
        </w:tabs>
      </w:pPr>
      <w:r>
        <w:t>Monica Cod</w:t>
      </w:r>
      <w:r w:rsidR="008D5107">
        <w:t xml:space="preserve">y &amp; </w:t>
      </w:r>
      <w:r w:rsidR="009F1964">
        <w:t>Al Baglio</w:t>
      </w:r>
    </w:p>
    <w:p w14:paraId="6A297655" w14:textId="77777777" w:rsidR="00C664C5" w:rsidRDefault="00C664C5" w:rsidP="00321D83">
      <w:pPr>
        <w:tabs>
          <w:tab w:val="left" w:pos="2255"/>
        </w:tabs>
      </w:pPr>
    </w:p>
    <w:p w14:paraId="0ACD5F49" w14:textId="77777777" w:rsidR="00C664C5" w:rsidRDefault="00C664C5" w:rsidP="00321D83">
      <w:pPr>
        <w:tabs>
          <w:tab w:val="left" w:pos="2255"/>
        </w:tabs>
      </w:pPr>
    </w:p>
    <w:sectPr w:rsidR="00C6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0581"/>
    <w:multiLevelType w:val="hybridMultilevel"/>
    <w:tmpl w:val="BF46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A3E92"/>
    <w:multiLevelType w:val="hybridMultilevel"/>
    <w:tmpl w:val="54C45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95D9A"/>
    <w:multiLevelType w:val="hybridMultilevel"/>
    <w:tmpl w:val="4F3C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C29AF"/>
    <w:multiLevelType w:val="hybridMultilevel"/>
    <w:tmpl w:val="C72C9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30E71"/>
    <w:multiLevelType w:val="hybridMultilevel"/>
    <w:tmpl w:val="7B82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57DD4"/>
    <w:multiLevelType w:val="hybridMultilevel"/>
    <w:tmpl w:val="1D72F36C"/>
    <w:lvl w:ilvl="0" w:tplc="470868C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097"/>
    <w:multiLevelType w:val="multilevel"/>
    <w:tmpl w:val="613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85064"/>
    <w:multiLevelType w:val="hybridMultilevel"/>
    <w:tmpl w:val="94EE09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6A910D6A"/>
    <w:multiLevelType w:val="hybridMultilevel"/>
    <w:tmpl w:val="AF36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B29ED"/>
    <w:multiLevelType w:val="hybridMultilevel"/>
    <w:tmpl w:val="5A8AE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416704">
    <w:abstractNumId w:val="7"/>
  </w:num>
  <w:num w:numId="2" w16cid:durableId="1715424972">
    <w:abstractNumId w:val="3"/>
  </w:num>
  <w:num w:numId="3" w16cid:durableId="1176768713">
    <w:abstractNumId w:val="5"/>
  </w:num>
  <w:num w:numId="4" w16cid:durableId="534738247">
    <w:abstractNumId w:val="8"/>
  </w:num>
  <w:num w:numId="5" w16cid:durableId="1439829730">
    <w:abstractNumId w:val="1"/>
  </w:num>
  <w:num w:numId="6" w16cid:durableId="1030495996">
    <w:abstractNumId w:val="9"/>
  </w:num>
  <w:num w:numId="7" w16cid:durableId="1741712879">
    <w:abstractNumId w:val="4"/>
  </w:num>
  <w:num w:numId="8" w16cid:durableId="904995345">
    <w:abstractNumId w:val="6"/>
  </w:num>
  <w:num w:numId="9" w16cid:durableId="11684171">
    <w:abstractNumId w:val="2"/>
  </w:num>
  <w:num w:numId="10" w16cid:durableId="157458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7ED0"/>
    <w:rsid w:val="00000EEA"/>
    <w:rsid w:val="0000543F"/>
    <w:rsid w:val="000058CA"/>
    <w:rsid w:val="00014D8E"/>
    <w:rsid w:val="00015E3D"/>
    <w:rsid w:val="00020D8E"/>
    <w:rsid w:val="00022CA6"/>
    <w:rsid w:val="0003174C"/>
    <w:rsid w:val="00031FC4"/>
    <w:rsid w:val="00035F97"/>
    <w:rsid w:val="000402F2"/>
    <w:rsid w:val="00042354"/>
    <w:rsid w:val="000425D2"/>
    <w:rsid w:val="00043398"/>
    <w:rsid w:val="00045CA3"/>
    <w:rsid w:val="00054E67"/>
    <w:rsid w:val="00056D5A"/>
    <w:rsid w:val="0006434E"/>
    <w:rsid w:val="00066719"/>
    <w:rsid w:val="0006683E"/>
    <w:rsid w:val="00072A78"/>
    <w:rsid w:val="00073B15"/>
    <w:rsid w:val="00073C8B"/>
    <w:rsid w:val="000765CF"/>
    <w:rsid w:val="0008036B"/>
    <w:rsid w:val="00081035"/>
    <w:rsid w:val="00082106"/>
    <w:rsid w:val="00082893"/>
    <w:rsid w:val="00085CB5"/>
    <w:rsid w:val="0009120C"/>
    <w:rsid w:val="000937DF"/>
    <w:rsid w:val="000964D0"/>
    <w:rsid w:val="000979CE"/>
    <w:rsid w:val="000A0080"/>
    <w:rsid w:val="000A12A9"/>
    <w:rsid w:val="000A3300"/>
    <w:rsid w:val="000A648E"/>
    <w:rsid w:val="000A68DB"/>
    <w:rsid w:val="000B2E32"/>
    <w:rsid w:val="000B4D9A"/>
    <w:rsid w:val="000C2191"/>
    <w:rsid w:val="000C2CD6"/>
    <w:rsid w:val="000D32D2"/>
    <w:rsid w:val="000D5A5C"/>
    <w:rsid w:val="000E117D"/>
    <w:rsid w:val="000E4566"/>
    <w:rsid w:val="000E7DB6"/>
    <w:rsid w:val="000F4F0F"/>
    <w:rsid w:val="00103A90"/>
    <w:rsid w:val="0010510C"/>
    <w:rsid w:val="00105631"/>
    <w:rsid w:val="001070A9"/>
    <w:rsid w:val="001104DF"/>
    <w:rsid w:val="00111D9C"/>
    <w:rsid w:val="001147A3"/>
    <w:rsid w:val="0011559C"/>
    <w:rsid w:val="0011574A"/>
    <w:rsid w:val="001213F4"/>
    <w:rsid w:val="001248C1"/>
    <w:rsid w:val="001255B0"/>
    <w:rsid w:val="001257C4"/>
    <w:rsid w:val="00130737"/>
    <w:rsid w:val="00131DB0"/>
    <w:rsid w:val="00132FFE"/>
    <w:rsid w:val="001371C4"/>
    <w:rsid w:val="00141C74"/>
    <w:rsid w:val="00144348"/>
    <w:rsid w:val="00144D1F"/>
    <w:rsid w:val="001453F2"/>
    <w:rsid w:val="00153CDF"/>
    <w:rsid w:val="0016080D"/>
    <w:rsid w:val="001643DF"/>
    <w:rsid w:val="00171DD3"/>
    <w:rsid w:val="001724E5"/>
    <w:rsid w:val="0017392E"/>
    <w:rsid w:val="00175446"/>
    <w:rsid w:val="001761E1"/>
    <w:rsid w:val="00180E43"/>
    <w:rsid w:val="00181323"/>
    <w:rsid w:val="0018263F"/>
    <w:rsid w:val="0018381F"/>
    <w:rsid w:val="0018482B"/>
    <w:rsid w:val="00195271"/>
    <w:rsid w:val="001A0020"/>
    <w:rsid w:val="001A009E"/>
    <w:rsid w:val="001A0CFB"/>
    <w:rsid w:val="001A63F1"/>
    <w:rsid w:val="001B1908"/>
    <w:rsid w:val="001B1FE4"/>
    <w:rsid w:val="001B3980"/>
    <w:rsid w:val="001B6A27"/>
    <w:rsid w:val="001C2C81"/>
    <w:rsid w:val="001C305B"/>
    <w:rsid w:val="001C4B73"/>
    <w:rsid w:val="001C5A4C"/>
    <w:rsid w:val="001C5A7A"/>
    <w:rsid w:val="001C63ED"/>
    <w:rsid w:val="001D0BEF"/>
    <w:rsid w:val="001D1CC1"/>
    <w:rsid w:val="001D66D8"/>
    <w:rsid w:val="001E17DD"/>
    <w:rsid w:val="001F369D"/>
    <w:rsid w:val="001F5170"/>
    <w:rsid w:val="002066CD"/>
    <w:rsid w:val="002104F9"/>
    <w:rsid w:val="00211010"/>
    <w:rsid w:val="00211571"/>
    <w:rsid w:val="002124E6"/>
    <w:rsid w:val="00214B44"/>
    <w:rsid w:val="00231848"/>
    <w:rsid w:val="002318EC"/>
    <w:rsid w:val="002343E0"/>
    <w:rsid w:val="00236D67"/>
    <w:rsid w:val="00236E07"/>
    <w:rsid w:val="0024104E"/>
    <w:rsid w:val="00241D84"/>
    <w:rsid w:val="00242432"/>
    <w:rsid w:val="00245DC0"/>
    <w:rsid w:val="00253EB4"/>
    <w:rsid w:val="00254125"/>
    <w:rsid w:val="00255725"/>
    <w:rsid w:val="002558A4"/>
    <w:rsid w:val="002559EF"/>
    <w:rsid w:val="00257ABD"/>
    <w:rsid w:val="0026008F"/>
    <w:rsid w:val="00264E6E"/>
    <w:rsid w:val="002705DA"/>
    <w:rsid w:val="00272B36"/>
    <w:rsid w:val="002761AA"/>
    <w:rsid w:val="00281A7D"/>
    <w:rsid w:val="00283254"/>
    <w:rsid w:val="002843F7"/>
    <w:rsid w:val="002914DF"/>
    <w:rsid w:val="00291720"/>
    <w:rsid w:val="002926B4"/>
    <w:rsid w:val="00293D89"/>
    <w:rsid w:val="00297214"/>
    <w:rsid w:val="002A276C"/>
    <w:rsid w:val="002A2869"/>
    <w:rsid w:val="002B00BD"/>
    <w:rsid w:val="002B0C03"/>
    <w:rsid w:val="002B100B"/>
    <w:rsid w:val="002B3D13"/>
    <w:rsid w:val="002B4431"/>
    <w:rsid w:val="002B4520"/>
    <w:rsid w:val="002B4D20"/>
    <w:rsid w:val="002B4F46"/>
    <w:rsid w:val="002B6649"/>
    <w:rsid w:val="002B7B57"/>
    <w:rsid w:val="002C1F0A"/>
    <w:rsid w:val="002C7396"/>
    <w:rsid w:val="002C7906"/>
    <w:rsid w:val="002D265D"/>
    <w:rsid w:val="002D51D4"/>
    <w:rsid w:val="002D7246"/>
    <w:rsid w:val="002D731C"/>
    <w:rsid w:val="002E0AE5"/>
    <w:rsid w:val="002E5F52"/>
    <w:rsid w:val="002E6A6A"/>
    <w:rsid w:val="002E7229"/>
    <w:rsid w:val="002F1797"/>
    <w:rsid w:val="002F2228"/>
    <w:rsid w:val="002F234A"/>
    <w:rsid w:val="002F28A7"/>
    <w:rsid w:val="002F6598"/>
    <w:rsid w:val="0030183A"/>
    <w:rsid w:val="00301C20"/>
    <w:rsid w:val="003033F5"/>
    <w:rsid w:val="00305896"/>
    <w:rsid w:val="00305DC6"/>
    <w:rsid w:val="0031154D"/>
    <w:rsid w:val="003123D8"/>
    <w:rsid w:val="00317570"/>
    <w:rsid w:val="00317A4A"/>
    <w:rsid w:val="003200BB"/>
    <w:rsid w:val="0032133D"/>
    <w:rsid w:val="00321D83"/>
    <w:rsid w:val="00322AAD"/>
    <w:rsid w:val="00331CDA"/>
    <w:rsid w:val="0033288C"/>
    <w:rsid w:val="00333A04"/>
    <w:rsid w:val="003345D5"/>
    <w:rsid w:val="00334CA5"/>
    <w:rsid w:val="00334D21"/>
    <w:rsid w:val="0033518A"/>
    <w:rsid w:val="0033551F"/>
    <w:rsid w:val="00335FF8"/>
    <w:rsid w:val="00340072"/>
    <w:rsid w:val="00340AE2"/>
    <w:rsid w:val="0034266F"/>
    <w:rsid w:val="00344DBB"/>
    <w:rsid w:val="003452DB"/>
    <w:rsid w:val="003474D6"/>
    <w:rsid w:val="00347651"/>
    <w:rsid w:val="00351CB8"/>
    <w:rsid w:val="00352631"/>
    <w:rsid w:val="0035268A"/>
    <w:rsid w:val="00354E95"/>
    <w:rsid w:val="00355CBA"/>
    <w:rsid w:val="00360895"/>
    <w:rsid w:val="00362644"/>
    <w:rsid w:val="00364697"/>
    <w:rsid w:val="00364E72"/>
    <w:rsid w:val="00366190"/>
    <w:rsid w:val="00366C76"/>
    <w:rsid w:val="00370DD3"/>
    <w:rsid w:val="0037458A"/>
    <w:rsid w:val="00375E97"/>
    <w:rsid w:val="003778EC"/>
    <w:rsid w:val="00380CF5"/>
    <w:rsid w:val="00381B24"/>
    <w:rsid w:val="00383C8C"/>
    <w:rsid w:val="00383F5D"/>
    <w:rsid w:val="00385EF4"/>
    <w:rsid w:val="00391DF6"/>
    <w:rsid w:val="00392851"/>
    <w:rsid w:val="00396371"/>
    <w:rsid w:val="00397524"/>
    <w:rsid w:val="003A0CBF"/>
    <w:rsid w:val="003B0801"/>
    <w:rsid w:val="003B26B6"/>
    <w:rsid w:val="003B30AD"/>
    <w:rsid w:val="003B428B"/>
    <w:rsid w:val="003C0E01"/>
    <w:rsid w:val="003C10FC"/>
    <w:rsid w:val="003C4A1C"/>
    <w:rsid w:val="003C5BF0"/>
    <w:rsid w:val="003C69C3"/>
    <w:rsid w:val="003D02BA"/>
    <w:rsid w:val="003D0438"/>
    <w:rsid w:val="003D11D7"/>
    <w:rsid w:val="003D1993"/>
    <w:rsid w:val="003D2787"/>
    <w:rsid w:val="003D2800"/>
    <w:rsid w:val="003D2A4A"/>
    <w:rsid w:val="003D49B7"/>
    <w:rsid w:val="003D5290"/>
    <w:rsid w:val="003E032B"/>
    <w:rsid w:val="003E11BA"/>
    <w:rsid w:val="003E1A34"/>
    <w:rsid w:val="003E6349"/>
    <w:rsid w:val="003E7253"/>
    <w:rsid w:val="003E7A8B"/>
    <w:rsid w:val="003F3361"/>
    <w:rsid w:val="003F3F62"/>
    <w:rsid w:val="003F55C3"/>
    <w:rsid w:val="004015E5"/>
    <w:rsid w:val="00401CE6"/>
    <w:rsid w:val="00407354"/>
    <w:rsid w:val="00411098"/>
    <w:rsid w:val="00411CE1"/>
    <w:rsid w:val="004219B8"/>
    <w:rsid w:val="00421BD6"/>
    <w:rsid w:val="0042486B"/>
    <w:rsid w:val="004255E6"/>
    <w:rsid w:val="004313EF"/>
    <w:rsid w:val="00431E55"/>
    <w:rsid w:val="00432308"/>
    <w:rsid w:val="00433FD3"/>
    <w:rsid w:val="0044003B"/>
    <w:rsid w:val="004420F6"/>
    <w:rsid w:val="00442EF0"/>
    <w:rsid w:val="004541DF"/>
    <w:rsid w:val="00464D58"/>
    <w:rsid w:val="00465A3A"/>
    <w:rsid w:val="00476529"/>
    <w:rsid w:val="00484856"/>
    <w:rsid w:val="00484BA8"/>
    <w:rsid w:val="00484D53"/>
    <w:rsid w:val="00485A05"/>
    <w:rsid w:val="00487333"/>
    <w:rsid w:val="00492D5F"/>
    <w:rsid w:val="00493337"/>
    <w:rsid w:val="00494D94"/>
    <w:rsid w:val="00497575"/>
    <w:rsid w:val="004A140F"/>
    <w:rsid w:val="004A35C7"/>
    <w:rsid w:val="004A4164"/>
    <w:rsid w:val="004A7B17"/>
    <w:rsid w:val="004B077E"/>
    <w:rsid w:val="004B1645"/>
    <w:rsid w:val="004B4188"/>
    <w:rsid w:val="004C2A30"/>
    <w:rsid w:val="004C3311"/>
    <w:rsid w:val="004C57ED"/>
    <w:rsid w:val="004D59FB"/>
    <w:rsid w:val="004D6670"/>
    <w:rsid w:val="004E18A4"/>
    <w:rsid w:val="004E1A21"/>
    <w:rsid w:val="004E23C4"/>
    <w:rsid w:val="004F0B1C"/>
    <w:rsid w:val="004F2D87"/>
    <w:rsid w:val="004F5970"/>
    <w:rsid w:val="004F5AAB"/>
    <w:rsid w:val="004F72F9"/>
    <w:rsid w:val="004F7C11"/>
    <w:rsid w:val="005005F8"/>
    <w:rsid w:val="00502BC7"/>
    <w:rsid w:val="00503013"/>
    <w:rsid w:val="005036B4"/>
    <w:rsid w:val="005045B0"/>
    <w:rsid w:val="00504C45"/>
    <w:rsid w:val="00506CA8"/>
    <w:rsid w:val="005108E4"/>
    <w:rsid w:val="00511111"/>
    <w:rsid w:val="00511F9E"/>
    <w:rsid w:val="0051451F"/>
    <w:rsid w:val="0051457D"/>
    <w:rsid w:val="00514D7C"/>
    <w:rsid w:val="00515260"/>
    <w:rsid w:val="005200A9"/>
    <w:rsid w:val="00524029"/>
    <w:rsid w:val="005258FD"/>
    <w:rsid w:val="00526136"/>
    <w:rsid w:val="0053420D"/>
    <w:rsid w:val="005362F7"/>
    <w:rsid w:val="00542302"/>
    <w:rsid w:val="00543342"/>
    <w:rsid w:val="005462C6"/>
    <w:rsid w:val="0054637A"/>
    <w:rsid w:val="00546BF0"/>
    <w:rsid w:val="005523BD"/>
    <w:rsid w:val="00556042"/>
    <w:rsid w:val="00556458"/>
    <w:rsid w:val="0055788C"/>
    <w:rsid w:val="005619B8"/>
    <w:rsid w:val="00563057"/>
    <w:rsid w:val="005735C6"/>
    <w:rsid w:val="00573892"/>
    <w:rsid w:val="00580C09"/>
    <w:rsid w:val="00580ED4"/>
    <w:rsid w:val="00582207"/>
    <w:rsid w:val="00582DDE"/>
    <w:rsid w:val="00586182"/>
    <w:rsid w:val="0059167A"/>
    <w:rsid w:val="00591C83"/>
    <w:rsid w:val="005950C2"/>
    <w:rsid w:val="00597013"/>
    <w:rsid w:val="005A3231"/>
    <w:rsid w:val="005B1534"/>
    <w:rsid w:val="005B1A92"/>
    <w:rsid w:val="005B22F2"/>
    <w:rsid w:val="005B241A"/>
    <w:rsid w:val="005B26F7"/>
    <w:rsid w:val="005B2857"/>
    <w:rsid w:val="005B376C"/>
    <w:rsid w:val="005C768A"/>
    <w:rsid w:val="005D16CA"/>
    <w:rsid w:val="005D2370"/>
    <w:rsid w:val="005D4298"/>
    <w:rsid w:val="005D5F30"/>
    <w:rsid w:val="005D68BF"/>
    <w:rsid w:val="005E3798"/>
    <w:rsid w:val="005E608E"/>
    <w:rsid w:val="005E78BA"/>
    <w:rsid w:val="005F0689"/>
    <w:rsid w:val="005F0CFD"/>
    <w:rsid w:val="005F1BAC"/>
    <w:rsid w:val="005F2FB7"/>
    <w:rsid w:val="005F7248"/>
    <w:rsid w:val="005F786B"/>
    <w:rsid w:val="00602FB7"/>
    <w:rsid w:val="00605F9C"/>
    <w:rsid w:val="00606654"/>
    <w:rsid w:val="0061022B"/>
    <w:rsid w:val="00612054"/>
    <w:rsid w:val="00612208"/>
    <w:rsid w:val="0061382E"/>
    <w:rsid w:val="00613B59"/>
    <w:rsid w:val="0061542E"/>
    <w:rsid w:val="0061561B"/>
    <w:rsid w:val="006169FE"/>
    <w:rsid w:val="00621FD4"/>
    <w:rsid w:val="0063313A"/>
    <w:rsid w:val="00634371"/>
    <w:rsid w:val="00634B50"/>
    <w:rsid w:val="0063597D"/>
    <w:rsid w:val="00637BE9"/>
    <w:rsid w:val="00641F75"/>
    <w:rsid w:val="006470FA"/>
    <w:rsid w:val="00651A06"/>
    <w:rsid w:val="00652A1E"/>
    <w:rsid w:val="00660357"/>
    <w:rsid w:val="00661062"/>
    <w:rsid w:val="00662516"/>
    <w:rsid w:val="00662EA9"/>
    <w:rsid w:val="00664C75"/>
    <w:rsid w:val="00667E66"/>
    <w:rsid w:val="006706FC"/>
    <w:rsid w:val="006969A5"/>
    <w:rsid w:val="006A10C2"/>
    <w:rsid w:val="006A728D"/>
    <w:rsid w:val="006B1035"/>
    <w:rsid w:val="006C0572"/>
    <w:rsid w:val="006C2289"/>
    <w:rsid w:val="006C426D"/>
    <w:rsid w:val="006D23D5"/>
    <w:rsid w:val="006D2E84"/>
    <w:rsid w:val="006D46C8"/>
    <w:rsid w:val="006D64B7"/>
    <w:rsid w:val="006D7340"/>
    <w:rsid w:val="006D7904"/>
    <w:rsid w:val="006D7E6D"/>
    <w:rsid w:val="006E5D56"/>
    <w:rsid w:val="006F3CE5"/>
    <w:rsid w:val="006F4F20"/>
    <w:rsid w:val="006F4F93"/>
    <w:rsid w:val="006F7A67"/>
    <w:rsid w:val="0070207A"/>
    <w:rsid w:val="0071240A"/>
    <w:rsid w:val="0071783B"/>
    <w:rsid w:val="007214F3"/>
    <w:rsid w:val="007218E5"/>
    <w:rsid w:val="007240A9"/>
    <w:rsid w:val="007258F2"/>
    <w:rsid w:val="00727506"/>
    <w:rsid w:val="0073573E"/>
    <w:rsid w:val="00735C57"/>
    <w:rsid w:val="00741716"/>
    <w:rsid w:val="00742CC7"/>
    <w:rsid w:val="007433BF"/>
    <w:rsid w:val="00745D5B"/>
    <w:rsid w:val="00754ACB"/>
    <w:rsid w:val="00754ADC"/>
    <w:rsid w:val="007611B9"/>
    <w:rsid w:val="00763FB2"/>
    <w:rsid w:val="00764F1D"/>
    <w:rsid w:val="00765A29"/>
    <w:rsid w:val="00766839"/>
    <w:rsid w:val="00766C82"/>
    <w:rsid w:val="00780374"/>
    <w:rsid w:val="007815FF"/>
    <w:rsid w:val="00782CE3"/>
    <w:rsid w:val="00782CE6"/>
    <w:rsid w:val="0078364C"/>
    <w:rsid w:val="00785C67"/>
    <w:rsid w:val="00787E94"/>
    <w:rsid w:val="00790034"/>
    <w:rsid w:val="00792A5A"/>
    <w:rsid w:val="0079410E"/>
    <w:rsid w:val="00796C8E"/>
    <w:rsid w:val="007A5DFB"/>
    <w:rsid w:val="007C1BEA"/>
    <w:rsid w:val="007C2CA5"/>
    <w:rsid w:val="007C5F0A"/>
    <w:rsid w:val="007C7305"/>
    <w:rsid w:val="007D099A"/>
    <w:rsid w:val="007D0C25"/>
    <w:rsid w:val="007D0E22"/>
    <w:rsid w:val="007D1408"/>
    <w:rsid w:val="007D431F"/>
    <w:rsid w:val="007D4DA7"/>
    <w:rsid w:val="007D7039"/>
    <w:rsid w:val="007E0DE2"/>
    <w:rsid w:val="007E324F"/>
    <w:rsid w:val="007F091F"/>
    <w:rsid w:val="007F09EF"/>
    <w:rsid w:val="007F3595"/>
    <w:rsid w:val="007F36FF"/>
    <w:rsid w:val="007F7B75"/>
    <w:rsid w:val="0080050D"/>
    <w:rsid w:val="00800886"/>
    <w:rsid w:val="00802392"/>
    <w:rsid w:val="008054DC"/>
    <w:rsid w:val="008074FB"/>
    <w:rsid w:val="00810220"/>
    <w:rsid w:val="00813F07"/>
    <w:rsid w:val="008154C7"/>
    <w:rsid w:val="00817853"/>
    <w:rsid w:val="00817CEA"/>
    <w:rsid w:val="008226E9"/>
    <w:rsid w:val="00823DDE"/>
    <w:rsid w:val="008244C3"/>
    <w:rsid w:val="00834EFD"/>
    <w:rsid w:val="008405C5"/>
    <w:rsid w:val="0084152B"/>
    <w:rsid w:val="00844F30"/>
    <w:rsid w:val="008468AE"/>
    <w:rsid w:val="008478C4"/>
    <w:rsid w:val="00851A72"/>
    <w:rsid w:val="008533E4"/>
    <w:rsid w:val="0085575B"/>
    <w:rsid w:val="008577B6"/>
    <w:rsid w:val="0085786E"/>
    <w:rsid w:val="00862CD4"/>
    <w:rsid w:val="0086306C"/>
    <w:rsid w:val="008630A8"/>
    <w:rsid w:val="00863912"/>
    <w:rsid w:val="00872F31"/>
    <w:rsid w:val="00875874"/>
    <w:rsid w:val="00877EB5"/>
    <w:rsid w:val="00880725"/>
    <w:rsid w:val="00883CEC"/>
    <w:rsid w:val="00883DAA"/>
    <w:rsid w:val="00893D34"/>
    <w:rsid w:val="00894B28"/>
    <w:rsid w:val="0089551C"/>
    <w:rsid w:val="00895ADF"/>
    <w:rsid w:val="008970CA"/>
    <w:rsid w:val="008A022D"/>
    <w:rsid w:val="008A06B0"/>
    <w:rsid w:val="008A3D56"/>
    <w:rsid w:val="008A7353"/>
    <w:rsid w:val="008A7CFC"/>
    <w:rsid w:val="008B0CF1"/>
    <w:rsid w:val="008B34AA"/>
    <w:rsid w:val="008B640F"/>
    <w:rsid w:val="008B717C"/>
    <w:rsid w:val="008C268F"/>
    <w:rsid w:val="008C27C3"/>
    <w:rsid w:val="008C4FA6"/>
    <w:rsid w:val="008D48F9"/>
    <w:rsid w:val="008D5107"/>
    <w:rsid w:val="008D5D1C"/>
    <w:rsid w:val="008E413E"/>
    <w:rsid w:val="008E5325"/>
    <w:rsid w:val="008F27B2"/>
    <w:rsid w:val="008F3128"/>
    <w:rsid w:val="008F3181"/>
    <w:rsid w:val="009025A6"/>
    <w:rsid w:val="00902C66"/>
    <w:rsid w:val="00906BB6"/>
    <w:rsid w:val="00910BD2"/>
    <w:rsid w:val="00910C96"/>
    <w:rsid w:val="009141D8"/>
    <w:rsid w:val="00916001"/>
    <w:rsid w:val="00917733"/>
    <w:rsid w:val="00917BFC"/>
    <w:rsid w:val="00925649"/>
    <w:rsid w:val="009316B1"/>
    <w:rsid w:val="009317BB"/>
    <w:rsid w:val="00932F3A"/>
    <w:rsid w:val="00933CF3"/>
    <w:rsid w:val="00935C84"/>
    <w:rsid w:val="00935EB8"/>
    <w:rsid w:val="009372F0"/>
    <w:rsid w:val="00941D07"/>
    <w:rsid w:val="0095010D"/>
    <w:rsid w:val="00952019"/>
    <w:rsid w:val="00962509"/>
    <w:rsid w:val="00963992"/>
    <w:rsid w:val="009705AB"/>
    <w:rsid w:val="00973AF0"/>
    <w:rsid w:val="009761DD"/>
    <w:rsid w:val="00976404"/>
    <w:rsid w:val="009767F8"/>
    <w:rsid w:val="00977F86"/>
    <w:rsid w:val="0098540F"/>
    <w:rsid w:val="00985E2B"/>
    <w:rsid w:val="00986544"/>
    <w:rsid w:val="00995067"/>
    <w:rsid w:val="00995550"/>
    <w:rsid w:val="00996696"/>
    <w:rsid w:val="009A6F39"/>
    <w:rsid w:val="009B2658"/>
    <w:rsid w:val="009B2C15"/>
    <w:rsid w:val="009B3D5A"/>
    <w:rsid w:val="009B672E"/>
    <w:rsid w:val="009B7F10"/>
    <w:rsid w:val="009C0B0C"/>
    <w:rsid w:val="009C1B1A"/>
    <w:rsid w:val="009D0EDC"/>
    <w:rsid w:val="009D63B2"/>
    <w:rsid w:val="009D73F1"/>
    <w:rsid w:val="009E214D"/>
    <w:rsid w:val="009E4FEA"/>
    <w:rsid w:val="009E7CEB"/>
    <w:rsid w:val="009F1964"/>
    <w:rsid w:val="009F1D21"/>
    <w:rsid w:val="009F28F8"/>
    <w:rsid w:val="009F42FA"/>
    <w:rsid w:val="009F4D5E"/>
    <w:rsid w:val="00A00F6D"/>
    <w:rsid w:val="00A02960"/>
    <w:rsid w:val="00A03CE0"/>
    <w:rsid w:val="00A0593C"/>
    <w:rsid w:val="00A06DF7"/>
    <w:rsid w:val="00A1705F"/>
    <w:rsid w:val="00A20139"/>
    <w:rsid w:val="00A22AE7"/>
    <w:rsid w:val="00A23D4D"/>
    <w:rsid w:val="00A263DD"/>
    <w:rsid w:val="00A27098"/>
    <w:rsid w:val="00A3051D"/>
    <w:rsid w:val="00A337C3"/>
    <w:rsid w:val="00A357F9"/>
    <w:rsid w:val="00A3679D"/>
    <w:rsid w:val="00A434F1"/>
    <w:rsid w:val="00A445D2"/>
    <w:rsid w:val="00A44AAF"/>
    <w:rsid w:val="00A464E5"/>
    <w:rsid w:val="00A46C30"/>
    <w:rsid w:val="00A46E79"/>
    <w:rsid w:val="00A50A75"/>
    <w:rsid w:val="00A54BE0"/>
    <w:rsid w:val="00A62029"/>
    <w:rsid w:val="00A7244F"/>
    <w:rsid w:val="00A727B2"/>
    <w:rsid w:val="00A877A3"/>
    <w:rsid w:val="00A87D76"/>
    <w:rsid w:val="00A93355"/>
    <w:rsid w:val="00A94D95"/>
    <w:rsid w:val="00A9621C"/>
    <w:rsid w:val="00A97153"/>
    <w:rsid w:val="00AA0719"/>
    <w:rsid w:val="00AA3E8A"/>
    <w:rsid w:val="00AA76EB"/>
    <w:rsid w:val="00AB2301"/>
    <w:rsid w:val="00AB56B5"/>
    <w:rsid w:val="00AC0652"/>
    <w:rsid w:val="00AC150F"/>
    <w:rsid w:val="00AC21A5"/>
    <w:rsid w:val="00AC57C3"/>
    <w:rsid w:val="00AC5C44"/>
    <w:rsid w:val="00AD6880"/>
    <w:rsid w:val="00AD6F76"/>
    <w:rsid w:val="00AD7A88"/>
    <w:rsid w:val="00AE00E2"/>
    <w:rsid w:val="00AE18D8"/>
    <w:rsid w:val="00AF0711"/>
    <w:rsid w:val="00AF5E76"/>
    <w:rsid w:val="00AF7B82"/>
    <w:rsid w:val="00B024F3"/>
    <w:rsid w:val="00B04E7A"/>
    <w:rsid w:val="00B0680E"/>
    <w:rsid w:val="00B116F4"/>
    <w:rsid w:val="00B14C1C"/>
    <w:rsid w:val="00B14E45"/>
    <w:rsid w:val="00B15B9B"/>
    <w:rsid w:val="00B164D9"/>
    <w:rsid w:val="00B2055D"/>
    <w:rsid w:val="00B20F91"/>
    <w:rsid w:val="00B25AC8"/>
    <w:rsid w:val="00B40423"/>
    <w:rsid w:val="00B50B88"/>
    <w:rsid w:val="00B52392"/>
    <w:rsid w:val="00B55D52"/>
    <w:rsid w:val="00B55F4E"/>
    <w:rsid w:val="00B565A8"/>
    <w:rsid w:val="00B62FF3"/>
    <w:rsid w:val="00B637D1"/>
    <w:rsid w:val="00B71050"/>
    <w:rsid w:val="00B71270"/>
    <w:rsid w:val="00B71292"/>
    <w:rsid w:val="00B7213E"/>
    <w:rsid w:val="00B72A75"/>
    <w:rsid w:val="00B7413D"/>
    <w:rsid w:val="00B74E85"/>
    <w:rsid w:val="00B75A6B"/>
    <w:rsid w:val="00B75ADF"/>
    <w:rsid w:val="00B82FC1"/>
    <w:rsid w:val="00B83468"/>
    <w:rsid w:val="00B84360"/>
    <w:rsid w:val="00B87A8C"/>
    <w:rsid w:val="00B919CD"/>
    <w:rsid w:val="00B97CD8"/>
    <w:rsid w:val="00BA1B64"/>
    <w:rsid w:val="00BA3750"/>
    <w:rsid w:val="00BA74BC"/>
    <w:rsid w:val="00BA790B"/>
    <w:rsid w:val="00BA7A1E"/>
    <w:rsid w:val="00BB1A1A"/>
    <w:rsid w:val="00BB3DA2"/>
    <w:rsid w:val="00BC265B"/>
    <w:rsid w:val="00BC31A8"/>
    <w:rsid w:val="00BC3EDE"/>
    <w:rsid w:val="00BC5126"/>
    <w:rsid w:val="00BC7CB6"/>
    <w:rsid w:val="00BD11DB"/>
    <w:rsid w:val="00BD1A74"/>
    <w:rsid w:val="00BD26F9"/>
    <w:rsid w:val="00BD3CF0"/>
    <w:rsid w:val="00BD3D2A"/>
    <w:rsid w:val="00BD70C8"/>
    <w:rsid w:val="00BD7E87"/>
    <w:rsid w:val="00BE2385"/>
    <w:rsid w:val="00BE4554"/>
    <w:rsid w:val="00BE59EC"/>
    <w:rsid w:val="00BE5FFF"/>
    <w:rsid w:val="00BE7D94"/>
    <w:rsid w:val="00BF4A5B"/>
    <w:rsid w:val="00BF637A"/>
    <w:rsid w:val="00BF7ED0"/>
    <w:rsid w:val="00C030EE"/>
    <w:rsid w:val="00C06687"/>
    <w:rsid w:val="00C1313B"/>
    <w:rsid w:val="00C15845"/>
    <w:rsid w:val="00C15AD9"/>
    <w:rsid w:val="00C21CD7"/>
    <w:rsid w:val="00C24CBD"/>
    <w:rsid w:val="00C2547D"/>
    <w:rsid w:val="00C271B1"/>
    <w:rsid w:val="00C30A1F"/>
    <w:rsid w:val="00C365F2"/>
    <w:rsid w:val="00C40DD8"/>
    <w:rsid w:val="00C41666"/>
    <w:rsid w:val="00C450D1"/>
    <w:rsid w:val="00C4632C"/>
    <w:rsid w:val="00C46528"/>
    <w:rsid w:val="00C50850"/>
    <w:rsid w:val="00C53255"/>
    <w:rsid w:val="00C55823"/>
    <w:rsid w:val="00C562A7"/>
    <w:rsid w:val="00C610B9"/>
    <w:rsid w:val="00C617F6"/>
    <w:rsid w:val="00C61C3B"/>
    <w:rsid w:val="00C65AE7"/>
    <w:rsid w:val="00C664C5"/>
    <w:rsid w:val="00C717EB"/>
    <w:rsid w:val="00C737F0"/>
    <w:rsid w:val="00C748D5"/>
    <w:rsid w:val="00C7633E"/>
    <w:rsid w:val="00C7675C"/>
    <w:rsid w:val="00C8229E"/>
    <w:rsid w:val="00C83128"/>
    <w:rsid w:val="00C84B8E"/>
    <w:rsid w:val="00C87BA7"/>
    <w:rsid w:val="00C934E2"/>
    <w:rsid w:val="00C94CE4"/>
    <w:rsid w:val="00C95368"/>
    <w:rsid w:val="00CA1F45"/>
    <w:rsid w:val="00CA4DBE"/>
    <w:rsid w:val="00CA6AD9"/>
    <w:rsid w:val="00CB5ADD"/>
    <w:rsid w:val="00CB63F7"/>
    <w:rsid w:val="00CC1332"/>
    <w:rsid w:val="00CC2314"/>
    <w:rsid w:val="00CC560A"/>
    <w:rsid w:val="00CC6C10"/>
    <w:rsid w:val="00CD0031"/>
    <w:rsid w:val="00CD0428"/>
    <w:rsid w:val="00CD134D"/>
    <w:rsid w:val="00CD3AE3"/>
    <w:rsid w:val="00CD71B5"/>
    <w:rsid w:val="00CE071E"/>
    <w:rsid w:val="00CE2F78"/>
    <w:rsid w:val="00CE39D3"/>
    <w:rsid w:val="00CE6B2F"/>
    <w:rsid w:val="00CF45D7"/>
    <w:rsid w:val="00CF7569"/>
    <w:rsid w:val="00D0361B"/>
    <w:rsid w:val="00D042E3"/>
    <w:rsid w:val="00D068ED"/>
    <w:rsid w:val="00D124A1"/>
    <w:rsid w:val="00D1431F"/>
    <w:rsid w:val="00D15C17"/>
    <w:rsid w:val="00D176FC"/>
    <w:rsid w:val="00D17934"/>
    <w:rsid w:val="00D17B07"/>
    <w:rsid w:val="00D17BCA"/>
    <w:rsid w:val="00D204BB"/>
    <w:rsid w:val="00D2169D"/>
    <w:rsid w:val="00D22ABF"/>
    <w:rsid w:val="00D2711E"/>
    <w:rsid w:val="00D33839"/>
    <w:rsid w:val="00D3444F"/>
    <w:rsid w:val="00D35FCC"/>
    <w:rsid w:val="00D43A9C"/>
    <w:rsid w:val="00D43D4A"/>
    <w:rsid w:val="00D44057"/>
    <w:rsid w:val="00D444EA"/>
    <w:rsid w:val="00D4525A"/>
    <w:rsid w:val="00D47A10"/>
    <w:rsid w:val="00D56ECC"/>
    <w:rsid w:val="00D570AF"/>
    <w:rsid w:val="00D600FB"/>
    <w:rsid w:val="00D60AFD"/>
    <w:rsid w:val="00D61550"/>
    <w:rsid w:val="00D6317E"/>
    <w:rsid w:val="00D64117"/>
    <w:rsid w:val="00D66121"/>
    <w:rsid w:val="00D66BC4"/>
    <w:rsid w:val="00D66F17"/>
    <w:rsid w:val="00D71C9C"/>
    <w:rsid w:val="00D7382D"/>
    <w:rsid w:val="00D73D86"/>
    <w:rsid w:val="00D74B7F"/>
    <w:rsid w:val="00D75233"/>
    <w:rsid w:val="00D778B1"/>
    <w:rsid w:val="00D82668"/>
    <w:rsid w:val="00D92CC1"/>
    <w:rsid w:val="00D94BBE"/>
    <w:rsid w:val="00DA5EF1"/>
    <w:rsid w:val="00DA6341"/>
    <w:rsid w:val="00DB240A"/>
    <w:rsid w:val="00DB2F69"/>
    <w:rsid w:val="00DB3024"/>
    <w:rsid w:val="00DB52B5"/>
    <w:rsid w:val="00DC2873"/>
    <w:rsid w:val="00DD2B2F"/>
    <w:rsid w:val="00DD53C4"/>
    <w:rsid w:val="00DD5E25"/>
    <w:rsid w:val="00DD6085"/>
    <w:rsid w:val="00DD7B75"/>
    <w:rsid w:val="00DE1AB5"/>
    <w:rsid w:val="00DE1D70"/>
    <w:rsid w:val="00DE2898"/>
    <w:rsid w:val="00DF1AB5"/>
    <w:rsid w:val="00DF31E0"/>
    <w:rsid w:val="00DF3C4E"/>
    <w:rsid w:val="00DF3CC2"/>
    <w:rsid w:val="00DF3E17"/>
    <w:rsid w:val="00DF565C"/>
    <w:rsid w:val="00DF7C65"/>
    <w:rsid w:val="00E009BE"/>
    <w:rsid w:val="00E02747"/>
    <w:rsid w:val="00E0383D"/>
    <w:rsid w:val="00E03C9F"/>
    <w:rsid w:val="00E0421A"/>
    <w:rsid w:val="00E051F4"/>
    <w:rsid w:val="00E05269"/>
    <w:rsid w:val="00E12752"/>
    <w:rsid w:val="00E17C3B"/>
    <w:rsid w:val="00E20213"/>
    <w:rsid w:val="00E27DB5"/>
    <w:rsid w:val="00E307A9"/>
    <w:rsid w:val="00E30C18"/>
    <w:rsid w:val="00E3337F"/>
    <w:rsid w:val="00E36B0C"/>
    <w:rsid w:val="00E415E2"/>
    <w:rsid w:val="00E419A1"/>
    <w:rsid w:val="00E43164"/>
    <w:rsid w:val="00E454C8"/>
    <w:rsid w:val="00E45C5B"/>
    <w:rsid w:val="00E509F6"/>
    <w:rsid w:val="00E61D68"/>
    <w:rsid w:val="00E6428F"/>
    <w:rsid w:val="00E672BC"/>
    <w:rsid w:val="00E71558"/>
    <w:rsid w:val="00E72CE6"/>
    <w:rsid w:val="00E74919"/>
    <w:rsid w:val="00E76C4F"/>
    <w:rsid w:val="00E777F1"/>
    <w:rsid w:val="00E81209"/>
    <w:rsid w:val="00E82CED"/>
    <w:rsid w:val="00E845FA"/>
    <w:rsid w:val="00E85379"/>
    <w:rsid w:val="00E8731F"/>
    <w:rsid w:val="00E90A75"/>
    <w:rsid w:val="00E91DCB"/>
    <w:rsid w:val="00E93C37"/>
    <w:rsid w:val="00E97E50"/>
    <w:rsid w:val="00EA01F9"/>
    <w:rsid w:val="00EA1EA4"/>
    <w:rsid w:val="00EA3EF7"/>
    <w:rsid w:val="00EA425F"/>
    <w:rsid w:val="00EA5CC4"/>
    <w:rsid w:val="00EA6D3D"/>
    <w:rsid w:val="00EA7591"/>
    <w:rsid w:val="00EA7996"/>
    <w:rsid w:val="00EB5488"/>
    <w:rsid w:val="00EB71AB"/>
    <w:rsid w:val="00EC051F"/>
    <w:rsid w:val="00EC2B8F"/>
    <w:rsid w:val="00EC3D5B"/>
    <w:rsid w:val="00ED026C"/>
    <w:rsid w:val="00ED2FCC"/>
    <w:rsid w:val="00ED40F9"/>
    <w:rsid w:val="00ED5B01"/>
    <w:rsid w:val="00ED5EFA"/>
    <w:rsid w:val="00EE0EF1"/>
    <w:rsid w:val="00EE1062"/>
    <w:rsid w:val="00EE1845"/>
    <w:rsid w:val="00EE1862"/>
    <w:rsid w:val="00EE2810"/>
    <w:rsid w:val="00EE3CDA"/>
    <w:rsid w:val="00EE4C2B"/>
    <w:rsid w:val="00EE65DE"/>
    <w:rsid w:val="00EF1188"/>
    <w:rsid w:val="00EF189D"/>
    <w:rsid w:val="00EF3D5F"/>
    <w:rsid w:val="00EF53F5"/>
    <w:rsid w:val="00EF71AF"/>
    <w:rsid w:val="00F00C80"/>
    <w:rsid w:val="00F02B8C"/>
    <w:rsid w:val="00F03107"/>
    <w:rsid w:val="00F10676"/>
    <w:rsid w:val="00F10D5C"/>
    <w:rsid w:val="00F12118"/>
    <w:rsid w:val="00F124A5"/>
    <w:rsid w:val="00F14CAB"/>
    <w:rsid w:val="00F14D99"/>
    <w:rsid w:val="00F15005"/>
    <w:rsid w:val="00F15394"/>
    <w:rsid w:val="00F1547F"/>
    <w:rsid w:val="00F17D22"/>
    <w:rsid w:val="00F204FF"/>
    <w:rsid w:val="00F22BEF"/>
    <w:rsid w:val="00F24477"/>
    <w:rsid w:val="00F26EB7"/>
    <w:rsid w:val="00F271B5"/>
    <w:rsid w:val="00F35A81"/>
    <w:rsid w:val="00F45465"/>
    <w:rsid w:val="00F45C84"/>
    <w:rsid w:val="00F45EDB"/>
    <w:rsid w:val="00F476DB"/>
    <w:rsid w:val="00F4772F"/>
    <w:rsid w:val="00F52CAD"/>
    <w:rsid w:val="00F55F96"/>
    <w:rsid w:val="00F563FD"/>
    <w:rsid w:val="00F621DC"/>
    <w:rsid w:val="00F6254F"/>
    <w:rsid w:val="00F62620"/>
    <w:rsid w:val="00F671B7"/>
    <w:rsid w:val="00F75E27"/>
    <w:rsid w:val="00F812E0"/>
    <w:rsid w:val="00F82287"/>
    <w:rsid w:val="00F864DF"/>
    <w:rsid w:val="00F865AE"/>
    <w:rsid w:val="00F94D4A"/>
    <w:rsid w:val="00F95F73"/>
    <w:rsid w:val="00FA4AA6"/>
    <w:rsid w:val="00FB02BA"/>
    <w:rsid w:val="00FB40B8"/>
    <w:rsid w:val="00FC5681"/>
    <w:rsid w:val="00FC6BFE"/>
    <w:rsid w:val="00FD054F"/>
    <w:rsid w:val="00FD6E26"/>
    <w:rsid w:val="00FE232B"/>
    <w:rsid w:val="00FE3DE3"/>
    <w:rsid w:val="00FE6759"/>
    <w:rsid w:val="00FF3101"/>
    <w:rsid w:val="00FF36EF"/>
    <w:rsid w:val="00FF3EC5"/>
    <w:rsid w:val="00FF4F49"/>
    <w:rsid w:val="00FF5CC2"/>
    <w:rsid w:val="00FF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F20E"/>
  <w15:docId w15:val="{37EE6613-E774-4393-8699-30D798F8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3337"/>
    <w:rPr>
      <w:color w:val="0563C1" w:themeColor="hyperlink"/>
      <w:u w:val="single"/>
    </w:rPr>
  </w:style>
  <w:style w:type="character" w:styleId="UnresolvedMention">
    <w:name w:val="Unresolved Mention"/>
    <w:basedOn w:val="DefaultParagraphFont"/>
    <w:uiPriority w:val="99"/>
    <w:semiHidden/>
    <w:unhideWhenUsed/>
    <w:rsid w:val="00493337"/>
    <w:rPr>
      <w:color w:val="605E5C"/>
      <w:shd w:val="clear" w:color="auto" w:fill="E1DFDD"/>
    </w:rPr>
  </w:style>
  <w:style w:type="character" w:styleId="CommentReference">
    <w:name w:val="annotation reference"/>
    <w:basedOn w:val="DefaultParagraphFont"/>
    <w:uiPriority w:val="99"/>
    <w:semiHidden/>
    <w:unhideWhenUsed/>
    <w:rsid w:val="00EA1EA4"/>
    <w:rPr>
      <w:sz w:val="16"/>
      <w:szCs w:val="16"/>
    </w:rPr>
  </w:style>
  <w:style w:type="paragraph" w:styleId="CommentText">
    <w:name w:val="annotation text"/>
    <w:basedOn w:val="Normal"/>
    <w:link w:val="CommentTextChar"/>
    <w:uiPriority w:val="99"/>
    <w:semiHidden/>
    <w:unhideWhenUsed/>
    <w:rsid w:val="00EA1EA4"/>
    <w:pPr>
      <w:spacing w:line="240" w:lineRule="auto"/>
    </w:pPr>
    <w:rPr>
      <w:sz w:val="20"/>
      <w:szCs w:val="20"/>
    </w:rPr>
  </w:style>
  <w:style w:type="character" w:customStyle="1" w:styleId="CommentTextChar">
    <w:name w:val="Comment Text Char"/>
    <w:basedOn w:val="DefaultParagraphFont"/>
    <w:link w:val="CommentText"/>
    <w:uiPriority w:val="99"/>
    <w:semiHidden/>
    <w:rsid w:val="00EA1EA4"/>
    <w:rPr>
      <w:sz w:val="20"/>
      <w:szCs w:val="20"/>
    </w:rPr>
  </w:style>
  <w:style w:type="paragraph" w:styleId="CommentSubject">
    <w:name w:val="annotation subject"/>
    <w:basedOn w:val="CommentText"/>
    <w:next w:val="CommentText"/>
    <w:link w:val="CommentSubjectChar"/>
    <w:uiPriority w:val="99"/>
    <w:semiHidden/>
    <w:unhideWhenUsed/>
    <w:rsid w:val="00EA1EA4"/>
    <w:rPr>
      <w:b/>
      <w:bCs/>
    </w:rPr>
  </w:style>
  <w:style w:type="character" w:customStyle="1" w:styleId="CommentSubjectChar">
    <w:name w:val="Comment Subject Char"/>
    <w:basedOn w:val="CommentTextChar"/>
    <w:link w:val="CommentSubject"/>
    <w:uiPriority w:val="99"/>
    <w:semiHidden/>
    <w:rsid w:val="00EA1EA4"/>
    <w:rPr>
      <w:b/>
      <w:bCs/>
      <w:sz w:val="20"/>
      <w:szCs w:val="20"/>
    </w:rPr>
  </w:style>
  <w:style w:type="paragraph" w:styleId="NormalWeb">
    <w:name w:val="Normal (Web)"/>
    <w:basedOn w:val="Normal"/>
    <w:uiPriority w:val="99"/>
    <w:semiHidden/>
    <w:unhideWhenUsed/>
    <w:rsid w:val="009F42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42FA"/>
    <w:pPr>
      <w:ind w:left="720"/>
      <w:contextualSpacing/>
    </w:pPr>
  </w:style>
  <w:style w:type="paragraph" w:styleId="NoSpacing">
    <w:name w:val="No Spacing"/>
    <w:uiPriority w:val="1"/>
    <w:qFormat/>
    <w:rsid w:val="006C0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8497">
      <w:bodyDiv w:val="1"/>
      <w:marLeft w:val="0"/>
      <w:marRight w:val="0"/>
      <w:marTop w:val="0"/>
      <w:marBottom w:val="0"/>
      <w:divBdr>
        <w:top w:val="none" w:sz="0" w:space="0" w:color="auto"/>
        <w:left w:val="none" w:sz="0" w:space="0" w:color="auto"/>
        <w:bottom w:val="none" w:sz="0" w:space="0" w:color="auto"/>
        <w:right w:val="none" w:sz="0" w:space="0" w:color="auto"/>
      </w:divBdr>
    </w:div>
    <w:div w:id="897975010">
      <w:bodyDiv w:val="1"/>
      <w:marLeft w:val="0"/>
      <w:marRight w:val="0"/>
      <w:marTop w:val="0"/>
      <w:marBottom w:val="0"/>
      <w:divBdr>
        <w:top w:val="none" w:sz="0" w:space="0" w:color="auto"/>
        <w:left w:val="none" w:sz="0" w:space="0" w:color="auto"/>
        <w:bottom w:val="none" w:sz="0" w:space="0" w:color="auto"/>
        <w:right w:val="none" w:sz="0" w:space="0" w:color="auto"/>
      </w:divBdr>
    </w:div>
    <w:div w:id="144017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4B54-6B7F-45C8-962C-5598A02C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65411</TotalTime>
  <Pages>3</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cody</dc:creator>
  <cp:keywords/>
  <dc:description/>
  <cp:lastModifiedBy>monica cody</cp:lastModifiedBy>
  <cp:revision>17</cp:revision>
  <dcterms:created xsi:type="dcterms:W3CDTF">2023-02-23T00:26:00Z</dcterms:created>
  <dcterms:modified xsi:type="dcterms:W3CDTF">2026-04-17T18:02:00Z</dcterms:modified>
</cp:coreProperties>
</file>